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zechariah-10"/>
    <w:p>
      <w:pPr>
        <w:pStyle w:val="Heading1"/>
      </w:pPr>
      <w:r>
        <w:t xml:space="preserve">Homiletics Analysis: Zechariah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Zechariah 10 opens with a direct command to seek rain from the LORD rather than from the teraphim (household idols) and diviners who have been giving empty answers and leading the people like sheep without a shepherd (vv. 1–2). The LORD then declares His anger against those false shepherds and His intention to visit His flock Judah personally — transforming them into His warhorse, His cornerstone, His battle bow, from whose ranks He will raise up every ruler (vv. 3–4). The result is a people who fight with the LORD beside them, trampling enemies as if mud in the streets (v. 5). The chapter then broadens to include the house of Joseph/Ephraim alongside Judah — the divided and scattered north — promising their restoration as if the exile never happened, a wholesale regathering from Assyria and Egypt that mirrors and surpasses the Exodus (vv. 6–12). The final image is of a people drunk with the wine of salvation, full of their children, remembering the LORD and returning from distant lands, passing through the sea of affliction while the LORD’s rod strikes the Nile and the depths of the Nile dry up — a new Exodus under the LORD’s direct leadership.</w:t>
      </w:r>
    </w:p>
    <w:p>
      <w:pPr>
        <w:pStyle w:val="BodyText"/>
      </w:pPr>
      <w:r>
        <w:rPr>
          <w:b/>
          <w:bCs/>
        </w:rPr>
        <w:t xml:space="preserve">This Text — Intent</w:t>
      </w:r>
    </w:p>
    <w:p>
      <w:pPr>
        <w:pStyle w:val="BodyText"/>
      </w:pPr>
      <w:r>
        <w:t xml:space="preserve">God is seeking to produce radical reorientation of trust — away from idols, divination, and false leadership structures, and toward Himself as the sole and sufficient shepherd-king. The intent is not merely informational (here is what God will do) but motivational and transformational: God is calling His people to stop going to empty sources, to expect from Him what only He can give, and to live in light of His announced intent to gather, restore, and personally lead His scattered flock. The passage aims to produce hope that is simultaneously humbling (you have been seeking the wrong things) and exhilarating (the LORD Himself will be your shepherd, and He will bring the scattered home).</w:t>
      </w:r>
    </w:p>
    <w:p>
      <w:r>
        <w:pict>
          <v:rect style="width:0;height:1.5pt" o:hralign="center" o:hrstd="t" o:hr="t"/>
        </w:pict>
      </w:r>
    </w:p>
    <w:p>
      <w:pPr>
        <w:pStyle w:val="FirstParagraph"/>
      </w:pPr>
      <w:r>
        <w:rPr>
          <w:b/>
          <w:bCs/>
        </w:rPr>
        <w:t xml:space="preserve">Subject Sentence:</w:t>
      </w:r>
      <w:r>
        <w:t xml:space="preserve"> </w:t>
      </w:r>
      <w:r>
        <w:t xml:space="preserve">The LORD confronts false shepherds and promises to personally gather and restore His scattered flock.</w:t>
      </w:r>
    </w:p>
    <w:p>
      <w:r>
        <w:pict>
          <v:rect style="width:0;height:1.5pt" o:hralign="center" o:hrstd="t" o:hr="t"/>
        </w:pict>
      </w:r>
    </w:p>
    <w:p>
      <w:pPr>
        <w:pStyle w:val="FirstParagraph"/>
      </w:pPr>
      <w:r>
        <w:rPr>
          <w:b/>
          <w:bCs/>
        </w:rPr>
        <w:t xml:space="preserve">Primary Claim:</w:t>
      </w:r>
      <w:r>
        <w:t xml:space="preserve"> </w:t>
      </w:r>
      <w:r>
        <w:t xml:space="preserve">God is calling His people to abandon every substitute shepherd and every false source of guidance, and to fix their trust entirely on Him — the only one who can actually gather the scattered, restore the broken, and lead His people home.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w:t>
      </w:r>
      <w:r>
        <w:rPr>
          <w:b/>
          <w:bCs/>
        </w:rPr>
        <w:t xml:space="preserve"> </w:t>
      </w:r>
      <w:r>
        <w:rPr>
          <w:b/>
          <w:bCs/>
        </w:rPr>
        <w:t xml:space="preserve">“Judah”</w:t>
      </w:r>
      <w:r>
        <w:rPr>
          <w:b/>
          <w:bCs/>
        </w:rPr>
        <w:t xml:space="preserve"> </w:t>
      </w:r>
      <w:r>
        <w:rPr>
          <w:b/>
          <w:bCs/>
        </w:rPr>
        <w:t xml:space="preserve">and</w:t>
      </w:r>
      <w:r>
        <w:rPr>
          <w:b/>
          <w:bCs/>
        </w:rPr>
        <w:t xml:space="preserve"> </w:t>
      </w:r>
      <w:r>
        <w:rPr>
          <w:b/>
          <w:bCs/>
        </w:rPr>
        <w:t xml:space="preserve">“Joseph/Ephraim”</w:t>
      </w:r>
      <w:r>
        <w:rPr>
          <w:b/>
          <w:bCs/>
        </w:rPr>
        <w:t xml:space="preserve"> </w:t>
      </w:r>
      <w:r>
        <w:rPr>
          <w:b/>
          <w:bCs/>
        </w:rPr>
        <w:t xml:space="preserve">— Historical, Typological, or Eschatological?</w:t>
      </w:r>
    </w:p>
    <w:p>
      <w:pPr>
        <w:pStyle w:val="BodyText"/>
      </w:pPr>
      <w:r>
        <w:t xml:space="preserve">The most significant interpretive question in Zechariah 10 is who the restoration language addresses and when it is fulfilled. Dispensational interpreters read the chapter as primarily or exclusively eschatological — a literal regathering of ethnic Israel (both northern and southern tribes) at the end of the age, geographically from Assyria, Egypt, and the dispersion, to the physical land. The specificity of</w:t>
      </w:r>
      <w:r>
        <w:t xml:space="preserve"> </w:t>
      </w:r>
      <w:r>
        <w:t xml:space="preserve">“Assyria”</w:t>
      </w:r>
      <w:r>
        <w:t xml:space="preserve"> </w:t>
      </w:r>
      <w:r>
        <w:t xml:space="preserve">and</w:t>
      </w:r>
      <w:r>
        <w:t xml:space="preserve"> </w:t>
      </w:r>
      <w:r>
        <w:t xml:space="preserve">“Egypt”</w:t>
      </w:r>
      <w:r>
        <w:t xml:space="preserve"> </w:t>
      </w:r>
      <w:r>
        <w:t xml:space="preserve">and</w:t>
      </w:r>
      <w:r>
        <w:t xml:space="preserve"> </w:t>
      </w:r>
      <w:r>
        <w:t xml:space="preserve">“Lebanon”</w:t>
      </w:r>
      <w:r>
        <w:t xml:space="preserve"> </w:t>
      </w:r>
      <w:r>
        <w:t xml:space="preserve">and</w:t>
      </w:r>
      <w:r>
        <w:t xml:space="preserve"> </w:t>
      </w:r>
      <w:r>
        <w:t xml:space="preserve">“Gilead”</w:t>
      </w:r>
      <w:r>
        <w:t xml:space="preserve"> </w:t>
      </w:r>
      <w:r>
        <w:t xml:space="preserve">is taken as requiring literal geographic fulfillment yet future. On this reading, the church is not in view; the passage belongs to Israel’s prophetic future.</w:t>
      </w:r>
    </w:p>
    <w:p>
      <w:pPr>
        <w:pStyle w:val="BodyText"/>
      </w:pPr>
      <w:r>
        <w:t xml:space="preserve">The Reformed and broader evangelical approach</w:t>
      </w:r>
      <w:r>
        <w:t xml:space="preserve"> </w:t>
      </w:r>
      <w:r>
        <w:rPr>
          <w:i/>
          <w:iCs/>
        </w:rPr>
        <w:t xml:space="preserve">acknowledges</w:t>
      </w:r>
      <w:r>
        <w:t xml:space="preserve"> </w:t>
      </w:r>
      <w:r>
        <w:t xml:space="preserve">the historical and ethnic specificity: Zechariah is addressing real Israelites scattered by real empires, and the promise has a genuine this-world, covenant-community dimension that must not be allegorized away. The passage</w:t>
      </w:r>
      <w:r>
        <w:t xml:space="preserve"> </w:t>
      </w:r>
      <w:r>
        <w:rPr>
          <w:i/>
          <w:iCs/>
        </w:rPr>
        <w:t xml:space="preserve">qualifies</w:t>
      </w:r>
      <w:r>
        <w:t xml:space="preserve"> </w:t>
      </w:r>
      <w:r>
        <w:t xml:space="preserve">the exclusively future-literal reading, however, by noting that the restoration imagery — especially the new Exodus motif (v. 11, the sea parting, the Nile struck) — is deliberately typological. Zechariah is not merely predicting a geopolitical event; he is framing that event as a recapitulation and surpassing of the Exodus, which itself was a type of the greater redemption. The</w:t>
      </w:r>
      <w:r>
        <w:t xml:space="preserve"> </w:t>
      </w:r>
      <w:r>
        <w:t xml:space="preserve">“passing through the sea of affliction”</w:t>
      </w:r>
      <w:r>
        <w:t xml:space="preserve"> </w:t>
      </w:r>
      <w:r>
        <w:t xml:space="preserve">is already metaphorized — this is not a geographic prediction but a theological claim about the character of what God will do.</w:t>
      </w:r>
    </w:p>
    <w:p>
      <w:pPr>
        <w:pStyle w:val="BodyText"/>
      </w:pPr>
      <w:r>
        <w:t xml:space="preserve">The Reformed reading further notes that the</w:t>
      </w:r>
      <w:r>
        <w:t xml:space="preserve"> </w:t>
      </w:r>
      <w:r>
        <w:t xml:space="preserve">“shepherd”</w:t>
      </w:r>
      <w:r>
        <w:t xml:space="preserve"> </w:t>
      </w:r>
      <w:r>
        <w:t xml:space="preserve">language and the</w:t>
      </w:r>
      <w:r>
        <w:t xml:space="preserve"> </w:t>
      </w:r>
      <w:r>
        <w:t xml:space="preserve">“cornerstone/battle bow”</w:t>
      </w:r>
      <w:r>
        <w:t xml:space="preserve"> </w:t>
      </w:r>
      <w:r>
        <w:t xml:space="preserve">imagery in verses 3–4 have clear messianic overtones recognized even in pre-Christian Jewish interpretation, and explicitly applied to Christ in the New Testament (cf. Matthew 21:42; 1 Peter 2:6; John 10). The specific cluster of images — cornerstone, tent peg, battle bow, ruler — all flowing from Judah, points to the one who fulfills all these offices. This does not dissolve the historical dimension but locates it within the larger trajectory of fulfillment.</w:t>
      </w:r>
    </w:p>
    <w:p>
      <w:pPr>
        <w:pStyle w:val="BodyText"/>
      </w:pPr>
      <w:r>
        <w:t xml:space="preserve">The conclusion is:</w:t>
      </w:r>
      <w:r>
        <w:t xml:space="preserve"> </w:t>
      </w:r>
      <w:r>
        <w:rPr>
          <w:i/>
          <w:iCs/>
        </w:rPr>
        <w:t xml:space="preserve">refute</w:t>
      </w:r>
      <w:r>
        <w:t xml:space="preserve"> </w:t>
      </w:r>
      <w:r>
        <w:t xml:space="preserve">the reading that treats this passage as exclusively about a yet-future ethnic regathering with no present claim on the church;</w:t>
      </w:r>
      <w:r>
        <w:t xml:space="preserve"> </w:t>
      </w:r>
      <w:r>
        <w:rPr>
          <w:i/>
          <w:iCs/>
        </w:rPr>
        <w:t xml:space="preserve">qualify</w:t>
      </w:r>
      <w:r>
        <w:t xml:space="preserve"> </w:t>
      </w:r>
      <w:r>
        <w:t xml:space="preserve">(and partly affirm) the reading that takes the geographic specificity seriously as pointing to real covenant-community restoration;</w:t>
      </w:r>
      <w:r>
        <w:t xml:space="preserve"> </w:t>
      </w:r>
      <w:r>
        <w:rPr>
          <w:i/>
          <w:iCs/>
        </w:rPr>
        <w:t xml:space="preserve">affirm</w:t>
      </w:r>
      <w:r>
        <w:t xml:space="preserve"> </w:t>
      </w:r>
      <w:r>
        <w:t xml:space="preserve">the Reformed reading that hears both the historical and the eschatological in a single prophetic vision, grounded in Messianic fulfillment and consummated in the gathering of God’s people from every nation under the one Shepherd-King.</w:t>
      </w:r>
    </w:p>
    <w:p>
      <w:pPr>
        <w:pStyle w:val="BodyText"/>
      </w:pPr>
      <w:r>
        <w:rPr>
          <w:b/>
          <w:bCs/>
        </w:rPr>
        <w:t xml:space="preserve">The</w:t>
      </w:r>
      <w:r>
        <w:rPr>
          <w:b/>
          <w:bCs/>
        </w:rPr>
        <w:t xml:space="preserve"> </w:t>
      </w:r>
      <w:r>
        <w:rPr>
          <w:b/>
          <w:bCs/>
        </w:rPr>
        <w:t xml:space="preserve">“Teraphim and Diviners”</w:t>
      </w:r>
      <w:r>
        <w:rPr>
          <w:b/>
          <w:bCs/>
        </w:rPr>
        <w:t xml:space="preserve"> </w:t>
      </w:r>
      <w:r>
        <w:rPr>
          <w:b/>
          <w:bCs/>
        </w:rPr>
        <w:t xml:space="preserve">in Verse 2 — Occasional or Structural Problem?</w:t>
      </w:r>
    </w:p>
    <w:p>
      <w:pPr>
        <w:pStyle w:val="BodyText"/>
      </w:pPr>
      <w:r>
        <w:t xml:space="preserve">Some interpreters treat verse 2 as merely introducing the contrast that follows — a brief corrective preface before the main restoration promises. The Reformed reading presses harder: the false shepherds (v. 3) and the teraphim/diviners (v. 2) are structurally connected. The reason the sheep are wandering without a shepherd is precisely because they have been seeking guidance from sources that cannot deliver it. This is not incidental; it is the diagnosis that makes the remedy (the LORD as shepherd) coherent. Any exposition that passes quickly over verses 1–2 to get to the</w:t>
      </w:r>
      <w:r>
        <w:t xml:space="preserve"> </w:t>
      </w:r>
      <w:r>
        <w:t xml:space="preserve">“good news”</w:t>
      </w:r>
      <w:r>
        <w:t xml:space="preserve"> </w:t>
      </w:r>
      <w:r>
        <w:t xml:space="preserve">of verses 6–12 has failed to establish why the good news is good news. The people are lost because they have been looking in the wrong places. That diagnosis is part of the claim.</w:t>
      </w:r>
    </w:p>
    <w:p>
      <w:pPr>
        <w:pStyle w:val="BodyText"/>
      </w:pPr>
      <w:r>
        <w:rPr>
          <w:b/>
          <w:bCs/>
        </w:rPr>
        <w:t xml:space="preserve">Verse 11 — Literal Sea or Metaphorical Affliction?</w:t>
      </w:r>
    </w:p>
    <w:p>
      <w:pPr>
        <w:pStyle w:val="BodyText"/>
      </w:pPr>
      <w:r>
        <w:t xml:space="preserve">The phrase</w:t>
      </w:r>
      <w:r>
        <w:t xml:space="preserve"> </w:t>
      </w:r>
      <w:r>
        <w:t xml:space="preserve">“He will pass through the sea of affliction”</w:t>
      </w:r>
      <w:r>
        <w:t xml:space="preserve"> </w:t>
      </w:r>
      <w:r>
        <w:t xml:space="preserve">(v. 11) is sometimes read literally (a physical crossing, whether past Exodus or future repeat). The Hebrew</w:t>
      </w:r>
      <w:r>
        <w:t xml:space="preserve"> </w:t>
      </w:r>
      <w:r>
        <w:rPr>
          <w:i/>
          <w:iCs/>
        </w:rPr>
        <w:t xml:space="preserve">yam tzarah</w:t>
      </w:r>
      <w:r>
        <w:t xml:space="preserve"> </w:t>
      </w:r>
      <w:r>
        <w:t xml:space="preserve">(</w:t>
      </w:r>
      <w:r>
        <w:t xml:space="preserve">“sea of distress/affliction”</w:t>
      </w:r>
      <w:r>
        <w:t xml:space="preserve">) functions metaphorically here — the sea is the condition of affliction itself, and the Exodus imagery is invoked to describe the character of the divine deliverance, not to predict a specific body of water. This is the reading that best accounts for the parallelism in verse 11 between the sea and the Nile, and the way the rod/striking language recapitulates Moses imagery typologically rather than geographically.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Ezekiel 34:1–16</w:t>
      </w:r>
      <w:r>
        <w:t xml:space="preserve"> </w:t>
      </w:r>
      <w:r>
        <w:t xml:space="preserve">— The LORD’s extended indictment of Israel’s false shepherds and His announcement that He Himself will shepherd His flock; the closest Old Testament parallel to Zechariah 10:2–4, establishing the</w:t>
      </w:r>
      <w:r>
        <w:t xml:space="preserve"> </w:t>
      </w:r>
      <w:r>
        <w:t xml:space="preserve">“shepherd”</w:t>
      </w:r>
      <w:r>
        <w:t xml:space="preserve"> </w:t>
      </w:r>
      <w:r>
        <w:t xml:space="preserve">motif as a sustained divine concern across the prophets.</w:t>
      </w:r>
    </w:p>
    <w:p>
      <w:pPr>
        <w:numPr>
          <w:ilvl w:val="0"/>
          <w:numId w:val="1001"/>
        </w:numPr>
      </w:pPr>
      <w:r>
        <w:rPr>
          <w:b/>
          <w:bCs/>
        </w:rPr>
        <w:t xml:space="preserve">John 10:1–18</w:t>
      </w:r>
      <w:r>
        <w:t xml:space="preserve"> </w:t>
      </w:r>
      <w:r>
        <w:t xml:space="preserve">— Christ’s explicit claim to be the Good Shepherd who lays down His life for the sheep, gathers the scattered, and gives eternal life; the direct New Testament fulfillment of the scattered/gathered/personally-led motif in Zechariah 10.</w:t>
      </w:r>
    </w:p>
    <w:p>
      <w:pPr>
        <w:numPr>
          <w:ilvl w:val="0"/>
          <w:numId w:val="1001"/>
        </w:numPr>
      </w:pPr>
      <w:r>
        <w:rPr>
          <w:b/>
          <w:bCs/>
        </w:rPr>
        <w:t xml:space="preserve">Exodus 14–15</w:t>
      </w:r>
      <w:r>
        <w:t xml:space="preserve"> </w:t>
      </w:r>
      <w:r>
        <w:t xml:space="preserve">— The foundational Exodus event that Zechariah 10:11–12 explicitly recapitulates; establishes that the LORD’s deliverance involves personally leading His people through the sea while destroying opposing powers.</w:t>
      </w:r>
    </w:p>
    <w:p>
      <w:pPr>
        <w:numPr>
          <w:ilvl w:val="0"/>
          <w:numId w:val="1001"/>
        </w:numPr>
      </w:pPr>
      <w:r>
        <w:rPr>
          <w:b/>
          <w:bCs/>
        </w:rPr>
        <w:t xml:space="preserve">Isaiah 11:11–16</w:t>
      </w:r>
      <w:r>
        <w:t xml:space="preserve"> </w:t>
      </w:r>
      <w:r>
        <w:t xml:space="preserve">— The</w:t>
      </w:r>
      <w:r>
        <w:t xml:space="preserve"> </w:t>
      </w:r>
      <w:r>
        <w:t xml:space="preserve">“second Exodus”</w:t>
      </w:r>
      <w:r>
        <w:t xml:space="preserve"> </w:t>
      </w:r>
      <w:r>
        <w:t xml:space="preserve">imagery of a regathered, restored Israel from Assyria and Egypt under the Branch of Jesse; the clearest Old Testament parallel to Zechariah 10’s geographic scope and Exodus typology, confirming the messianic-restoration trajectory.</w:t>
      </w:r>
    </w:p>
    <w:p>
      <w:pPr>
        <w:numPr>
          <w:ilvl w:val="0"/>
          <w:numId w:val="1001"/>
        </w:numPr>
      </w:pPr>
      <w:r>
        <w:rPr>
          <w:b/>
          <w:bCs/>
        </w:rPr>
        <w:t xml:space="preserve">1 Peter 2:4–6</w:t>
      </w:r>
      <w:r>
        <w:t xml:space="preserve"> </w:t>
      </w:r>
      <w:r>
        <w:t xml:space="preserve">— Peter’s application of the</w:t>
      </w:r>
      <w:r>
        <w:t xml:space="preserve"> </w:t>
      </w:r>
      <w:r>
        <w:t xml:space="preserve">“cornerstone”</w:t>
      </w:r>
      <w:r>
        <w:t xml:space="preserve"> </w:t>
      </w:r>
      <w:r>
        <w:t xml:space="preserve">imagery (Zechariah 10:4; cf. Psalm 118:22; Isaiah 28:16) to Christ, confirming that the cluster of ruler-images in Zechariah 10:3–4 finds its fulfillment in Jesus and shapes the identity of the new covenant community built upon Him.</w:t>
      </w:r>
    </w:p>
    <w:p>
      <w:r>
        <w:pict>
          <v:rect style="width:0;height:1.5pt" o:hralign="center" o:hrstd="t" o:hr="t"/>
        </w:pict>
      </w:r>
    </w:p>
    <w:p>
      <w:pPr>
        <w:pStyle w:val="FirstParagraph"/>
      </w:pPr>
      <w:r>
        <w:rPr>
          <w:b/>
          <w:bCs/>
        </w:rPr>
        <w:t xml:space="preserve">Aim:</w:t>
      </w:r>
      <w:r>
        <w:t xml:space="preserve"> </w:t>
      </w:r>
      <w:r>
        <w:t xml:space="preserve">To call the reader to identify and abandon whatever substitute shepherds or false guidance systems they have trusted, and to redirect that trust wholly to the LORD who has promised — and in Christ already begun — to personally shepherd and restore His people.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10:1</w:t>
            </w:r>
          </w:p>
        </w:tc>
        <w:tc>
          <w:tcPr/>
          <w:p>
            <w:pPr>
              <w:pStyle w:val="Compact"/>
            </w:pPr>
            <w:r>
              <w:t xml:space="preserve">Command to ask rain from the LORD, who sends storm clouds and rain to every person</w:t>
            </w:r>
          </w:p>
        </w:tc>
        <w:tc>
          <w:tcPr/>
          <w:p>
            <w:pPr>
              <w:pStyle w:val="Compact"/>
            </w:pPr>
            <w:r>
              <w:t xml:space="preserve">Opens with a direct call to seek from the LORD what only He gives;</w:t>
            </w:r>
            <w:r>
              <w:t xml:space="preserve"> </w:t>
            </w:r>
            <w:r>
              <w:t xml:space="preserve">“spring rain”</w:t>
            </w:r>
            <w:r>
              <w:t xml:space="preserve"> </w:t>
            </w:r>
            <w:r>
              <w:t xml:space="preserve">echoes covenant blessing (Deut. 11:14)</w:t>
            </w:r>
          </w:p>
        </w:tc>
      </w:tr>
      <w:tr>
        <w:tc>
          <w:tcPr/>
          <w:p>
            <w:pPr>
              <w:pStyle w:val="Compact"/>
            </w:pPr>
            <w:r>
              <w:t xml:space="preserve">10:2</w:t>
            </w:r>
          </w:p>
        </w:tc>
        <w:tc>
          <w:tcPr/>
          <w:p>
            <w:pPr>
              <w:pStyle w:val="Compact"/>
            </w:pPr>
            <w:r>
              <w:t xml:space="preserve">Teraphim speak falsehood; diviners see lies; dreamers give empty comfort; people wander like sheep without a shepherd</w:t>
            </w:r>
          </w:p>
        </w:tc>
        <w:tc>
          <w:tcPr/>
          <w:p>
            <w:pPr>
              <w:pStyle w:val="Compact"/>
            </w:pPr>
            <w:r>
              <w:t xml:space="preserve">Diagnoses the source of the people’s scattering — false guidance, not merely absent guidance</w:t>
            </w:r>
          </w:p>
        </w:tc>
      </w:tr>
      <w:tr>
        <w:tc>
          <w:tcPr/>
          <w:p>
            <w:pPr>
              <w:pStyle w:val="Compact"/>
            </w:pPr>
            <w:r>
              <w:t xml:space="preserve">10:3a</w:t>
            </w:r>
          </w:p>
        </w:tc>
        <w:tc>
          <w:tcPr/>
          <w:p>
            <w:pPr>
              <w:pStyle w:val="Compact"/>
            </w:pPr>
            <w:r>
              <w:t xml:space="preserve">The LORD’s anger burns against the shepherds (leaders); He will punish the male goats (leading figures)</w:t>
            </w:r>
          </w:p>
        </w:tc>
        <w:tc>
          <w:tcPr/>
          <w:p>
            <w:pPr>
              <w:pStyle w:val="Compact"/>
            </w:pPr>
            <w:r>
              <w:t xml:space="preserve">“Shepherds”</w:t>
            </w:r>
            <w:r>
              <w:t xml:space="preserve"> </w:t>
            </w:r>
            <w:r>
              <w:t xml:space="preserve">and</w:t>
            </w:r>
            <w:r>
              <w:t xml:space="preserve"> </w:t>
            </w:r>
            <w:r>
              <w:t xml:space="preserve">“male goats”</w:t>
            </w:r>
            <w:r>
              <w:t xml:space="preserve"> </w:t>
            </w:r>
            <w:r>
              <w:t xml:space="preserve">= political and religious leadership who have failed the flock</w:t>
            </w:r>
          </w:p>
        </w:tc>
      </w:tr>
      <w:tr>
        <w:tc>
          <w:tcPr/>
          <w:p>
            <w:pPr>
              <w:pStyle w:val="Compact"/>
            </w:pPr>
            <w:r>
              <w:t xml:space="preserve">10:3b</w:t>
            </w:r>
          </w:p>
        </w:tc>
        <w:tc>
          <w:tcPr/>
          <w:p>
            <w:pPr>
              <w:pStyle w:val="Compact"/>
            </w:pPr>
            <w:r>
              <w:t xml:space="preserve">The LORD of hosts visits His flock, the house of Judah, and makes them His majestic horse in battle</w:t>
            </w:r>
          </w:p>
        </w:tc>
        <w:tc>
          <w:tcPr/>
          <w:p>
            <w:pPr>
              <w:pStyle w:val="Compact"/>
            </w:pPr>
            <w:r>
              <w:t xml:space="preserve">Contrast: the false shepherds are punished; the flock is transformed into the LORD’s own war instrument</w:t>
            </w:r>
          </w:p>
        </w:tc>
      </w:tr>
      <w:tr>
        <w:tc>
          <w:tcPr/>
          <w:p>
            <w:pPr>
              <w:pStyle w:val="Compact"/>
            </w:pPr>
            <w:r>
              <w:t xml:space="preserve">10:4</w:t>
            </w:r>
          </w:p>
        </w:tc>
        <w:tc>
          <w:tcPr/>
          <w:p>
            <w:pPr>
              <w:pStyle w:val="Compact"/>
            </w:pPr>
            <w:r>
              <w:t xml:space="preserve">From Judah comes cornerstone, tent peg, battle bow, every ruler</w:t>
            </w:r>
          </w:p>
        </w:tc>
        <w:tc>
          <w:tcPr/>
          <w:p>
            <w:pPr>
              <w:pStyle w:val="Compact"/>
            </w:pPr>
            <w:r>
              <w:t xml:space="preserve">Messianic cluster — four images of foundational leadership and strength all sourced from Judah</w:t>
            </w:r>
          </w:p>
        </w:tc>
      </w:tr>
      <w:tr>
        <w:tc>
          <w:tcPr/>
          <w:p>
            <w:pPr>
              <w:pStyle w:val="Compact"/>
            </w:pPr>
            <w:r>
              <w:t xml:space="preserve">10:5</w:t>
            </w:r>
          </w:p>
        </w:tc>
        <w:tc>
          <w:tcPr/>
          <w:p>
            <w:pPr>
              <w:pStyle w:val="Compact"/>
            </w:pPr>
            <w:r>
              <w:t xml:space="preserve">They will be like mighty men in battle, trampling enemies in the mud of the streets, fighting because the LORD is with them</w:t>
            </w:r>
          </w:p>
        </w:tc>
        <w:tc>
          <w:tcPr/>
          <w:p>
            <w:pPr>
              <w:pStyle w:val="Compact"/>
            </w:pPr>
            <w:r>
              <w:t xml:space="preserve">Corporate fulfillment — the people transformed by the LORD’s presence into victors</w:t>
            </w:r>
          </w:p>
        </w:tc>
      </w:tr>
      <w:tr>
        <w:tc>
          <w:tcPr/>
          <w:p>
            <w:pPr>
              <w:pStyle w:val="Compact"/>
            </w:pPr>
            <w:r>
              <w:t xml:space="preserve">10:6</w:t>
            </w:r>
          </w:p>
        </w:tc>
        <w:tc>
          <w:tcPr/>
          <w:p>
            <w:pPr>
              <w:pStyle w:val="Compact"/>
            </w:pPr>
            <w:r>
              <w:t xml:space="preserve">The LORD will strengthen the house of Judah and save the house of Joseph; He will restore them because He has compassion on them; they will be as though He had not rejected them</w:t>
            </w:r>
          </w:p>
        </w:tc>
        <w:tc>
          <w:tcPr/>
          <w:p>
            <w:pPr>
              <w:pStyle w:val="Compact"/>
            </w:pPr>
            <w:r>
              <w:t xml:space="preserve">The northern kingdom (Joseph/Ephraim) included in the restoration; compassion as the motivation</w:t>
            </w:r>
          </w:p>
        </w:tc>
      </w:tr>
      <w:tr>
        <w:tc>
          <w:tcPr/>
          <w:p>
            <w:pPr>
              <w:pStyle w:val="Compact"/>
            </w:pPr>
            <w:r>
              <w:t xml:space="preserve">10:7</w:t>
            </w:r>
          </w:p>
        </w:tc>
        <w:tc>
          <w:tcPr/>
          <w:p>
            <w:pPr>
              <w:pStyle w:val="Compact"/>
            </w:pPr>
            <w:r>
              <w:t xml:space="preserve">Ephraim will be like a mighty man; their hearts will rejoice as with wine; their children will see it and be glad; their hearts will exult in the LORD</w:t>
            </w:r>
          </w:p>
        </w:tc>
        <w:tc>
          <w:tcPr/>
          <w:p>
            <w:pPr>
              <w:pStyle w:val="Compact"/>
            </w:pPr>
            <w:r>
              <w:t xml:space="preserve">The joy of restoration is communal and intergenerational</w:t>
            </w:r>
          </w:p>
        </w:tc>
      </w:tr>
      <w:tr>
        <w:tc>
          <w:tcPr/>
          <w:p>
            <w:pPr>
              <w:pStyle w:val="Compact"/>
            </w:pPr>
            <w:r>
              <w:t xml:space="preserve">10:8</w:t>
            </w:r>
          </w:p>
        </w:tc>
        <w:tc>
          <w:tcPr/>
          <w:p>
            <w:pPr>
              <w:pStyle w:val="Compact"/>
            </w:pPr>
            <w:r>
              <w:t xml:space="preserve">The LORD will whistle for them (signal) and gather them, for He has redeemed them; they will be as numerous as they were before</w:t>
            </w:r>
          </w:p>
        </w:tc>
        <w:tc>
          <w:tcPr/>
          <w:p>
            <w:pPr>
              <w:pStyle w:val="Compact"/>
            </w:pPr>
            <w:r>
              <w:t xml:space="preserve">Divine initiative — the whistle/signal images shepherd calling scattered sheep</w:t>
            </w:r>
          </w:p>
        </w:tc>
      </w:tr>
      <w:tr>
        <w:tc>
          <w:tcPr/>
          <w:p>
            <w:pPr>
              <w:pStyle w:val="Compact"/>
            </w:pPr>
            <w:r>
              <w:t xml:space="preserve">10:9</w:t>
            </w:r>
          </w:p>
        </w:tc>
        <w:tc>
          <w:tcPr/>
          <w:p>
            <w:pPr>
              <w:pStyle w:val="Compact"/>
            </w:pPr>
            <w:r>
              <w:t xml:space="preserve">Though He sowed them among the nations, they and their children will live and return</w:t>
            </w:r>
          </w:p>
        </w:tc>
        <w:tc>
          <w:tcPr/>
          <w:p>
            <w:pPr>
              <w:pStyle w:val="Compact"/>
            </w:pPr>
            <w:r>
              <w:t xml:space="preserve">Exile is not abandonment; dispersion among nations does not negate the return</w:t>
            </w:r>
          </w:p>
        </w:tc>
      </w:tr>
      <w:tr>
        <w:tc>
          <w:tcPr/>
          <w:p>
            <w:pPr>
              <w:pStyle w:val="Compact"/>
            </w:pPr>
            <w:r>
              <w:t xml:space="preserve">10:10</w:t>
            </w:r>
          </w:p>
        </w:tc>
        <w:tc>
          <w:tcPr/>
          <w:p>
            <w:pPr>
              <w:pStyle w:val="Compact"/>
            </w:pPr>
            <w:r>
              <w:t xml:space="preserve">They will return from Egypt and Assyria; He will bring them to Gilead and Lebanon, but room will not be found</w:t>
            </w:r>
          </w:p>
        </w:tc>
        <w:tc>
          <w:tcPr/>
          <w:p>
            <w:pPr>
              <w:pStyle w:val="Compact"/>
            </w:pPr>
            <w:r>
              <w:t xml:space="preserve">The geographic scope of return exceeds the available land — abundance of restored people</w:t>
            </w:r>
          </w:p>
        </w:tc>
      </w:tr>
      <w:tr>
        <w:tc>
          <w:tcPr/>
          <w:p>
            <w:pPr>
              <w:pStyle w:val="Compact"/>
            </w:pPr>
            <w:r>
              <w:t xml:space="preserve">10:11</w:t>
            </w:r>
          </w:p>
        </w:tc>
        <w:tc>
          <w:tcPr/>
          <w:p>
            <w:pPr>
              <w:pStyle w:val="Compact"/>
            </w:pPr>
            <w:r>
              <w:t xml:space="preserve">He will pass through the sea of affliction and strike the waves; all the depths of the Nile will dry up</w:t>
            </w:r>
          </w:p>
        </w:tc>
        <w:tc>
          <w:tcPr/>
          <w:p>
            <w:pPr>
              <w:pStyle w:val="Compact"/>
            </w:pPr>
            <w:r>
              <w:t xml:space="preserve">New Exodus imagery — the LORD as the one who parts the waters of affliction</w:t>
            </w:r>
          </w:p>
        </w:tc>
      </w:tr>
      <w:tr>
        <w:tc>
          <w:tcPr/>
          <w:p>
            <w:pPr>
              <w:pStyle w:val="Compact"/>
            </w:pPr>
            <w:r>
              <w:t xml:space="preserve">10:12</w:t>
            </w:r>
          </w:p>
        </w:tc>
        <w:tc>
          <w:tcPr/>
          <w:p>
            <w:pPr>
              <w:pStyle w:val="Compact"/>
            </w:pPr>
            <w:r>
              <w:t xml:space="preserve">The LORD will strengthen them and they will walk in His name</w:t>
            </w:r>
          </w:p>
        </w:tc>
        <w:tc>
          <w:tcPr/>
          <w:p>
            <w:pPr>
              <w:pStyle w:val="Compact"/>
            </w:pPr>
            <w:r>
              <w:t xml:space="preserve">Closing summary: the result of restoration is strength sourced in the LORD and life structured around His name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10:1–2</w:t>
            </w:r>
          </w:p>
        </w:tc>
        <w:tc>
          <w:tcPr/>
          <w:p>
            <w:pPr>
              <w:pStyle w:val="Compact"/>
            </w:pPr>
            <w:r>
              <w:t xml:space="preserve">The Diagnosis: Seeking from Empty Sources</w:t>
            </w:r>
          </w:p>
        </w:tc>
      </w:tr>
      <w:tr>
        <w:tc>
          <w:tcPr/>
          <w:p>
            <w:pPr>
              <w:pStyle w:val="Compact"/>
            </w:pPr>
            <w:r>
              <w:t xml:space="preserve">2</w:t>
            </w:r>
          </w:p>
        </w:tc>
        <w:tc>
          <w:tcPr/>
          <w:p>
            <w:pPr>
              <w:pStyle w:val="Compact"/>
            </w:pPr>
            <w:r>
              <w:t xml:space="preserve">10:3–5</w:t>
            </w:r>
          </w:p>
        </w:tc>
        <w:tc>
          <w:tcPr/>
          <w:p>
            <w:pPr>
              <w:pStyle w:val="Compact"/>
            </w:pPr>
            <w:r>
              <w:t xml:space="preserve">The Intervention: The LORD as Shepherd and War-Maker</w:t>
            </w:r>
          </w:p>
        </w:tc>
      </w:tr>
      <w:tr>
        <w:tc>
          <w:tcPr/>
          <w:p>
            <w:pPr>
              <w:pStyle w:val="Compact"/>
            </w:pPr>
            <w:r>
              <w:t xml:space="preserve">3</w:t>
            </w:r>
          </w:p>
        </w:tc>
        <w:tc>
          <w:tcPr/>
          <w:p>
            <w:pPr>
              <w:pStyle w:val="Compact"/>
            </w:pPr>
            <w:r>
              <w:t xml:space="preserve">10:6–7</w:t>
            </w:r>
          </w:p>
        </w:tc>
        <w:tc>
          <w:tcPr/>
          <w:p>
            <w:pPr>
              <w:pStyle w:val="Compact"/>
            </w:pPr>
            <w:r>
              <w:t xml:space="preserve">The Promise Expanded: Joseph and Ephraim Included</w:t>
            </w:r>
          </w:p>
        </w:tc>
      </w:tr>
      <w:tr>
        <w:tc>
          <w:tcPr/>
          <w:p>
            <w:pPr>
              <w:pStyle w:val="Compact"/>
            </w:pPr>
            <w:r>
              <w:t xml:space="preserve">4</w:t>
            </w:r>
          </w:p>
        </w:tc>
        <w:tc>
          <w:tcPr/>
          <w:p>
            <w:pPr>
              <w:pStyle w:val="Compact"/>
            </w:pPr>
            <w:r>
              <w:t xml:space="preserve">10:8–10</w:t>
            </w:r>
          </w:p>
        </w:tc>
        <w:tc>
          <w:tcPr/>
          <w:p>
            <w:pPr>
              <w:pStyle w:val="Compact"/>
            </w:pPr>
            <w:r>
              <w:t xml:space="preserve">The Gathering: The LORD Whistles His Scattered Flock Home</w:t>
            </w:r>
          </w:p>
        </w:tc>
      </w:tr>
      <w:tr>
        <w:tc>
          <w:tcPr/>
          <w:p>
            <w:pPr>
              <w:pStyle w:val="Compact"/>
            </w:pPr>
            <w:r>
              <w:t xml:space="preserve">5</w:t>
            </w:r>
          </w:p>
        </w:tc>
        <w:tc>
          <w:tcPr/>
          <w:p>
            <w:pPr>
              <w:pStyle w:val="Compact"/>
            </w:pPr>
            <w:r>
              <w:t xml:space="preserve">10:11–12</w:t>
            </w:r>
          </w:p>
        </w:tc>
        <w:tc>
          <w:tcPr/>
          <w:p>
            <w:pPr>
              <w:pStyle w:val="Compact"/>
            </w:pPr>
            <w:r>
              <w:t xml:space="preserve">The New Exodus: Passing Through Affliction Under His Name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confronts false shepherds and promises to personally gather and restore His scattered flock.</w:t>
      </w:r>
    </w:p>
    <w:p>
      <w:pPr>
        <w:pStyle w:val="BodyText"/>
      </w:pPr>
      <w:r>
        <w:rPr>
          <w:b/>
          <w:bCs/>
        </w:rPr>
        <w:t xml:space="preserve">Primary Claim:</w:t>
      </w:r>
      <w:r>
        <w:t xml:space="preserve"> </w:t>
      </w:r>
      <w:r>
        <w:t xml:space="preserve">God is calling His people to abandon every substitute shepherd and every false source of guidance, and to fix their trust entirely on Him — the only one who can actually gather the scattered, restore the broken, and lead His people home.</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 (Mind/Belief) — Identify the specific false shepherds you have been consulting.</w:t>
      </w:r>
    </w:p>
    <w:p>
      <w:pPr>
        <w:pStyle w:val="BodyText"/>
      </w:pPr>
      <w:r>
        <w:t xml:space="preserve">The passage opens not with comfort but with diagnosis: the people are wandering because they have been getting their guidance from sources that lie, see falsely, and give empty comfort (v. 2). Every contemporary believer has their version of the teraphim — the advisor, system, platform, or habit they consult before, or instead of, the LORD. The application here is not generic (</w:t>
      </w:r>
      <w:r>
        <w:t xml:space="preserve">“trust God more”</w:t>
      </w:r>
      <w:r>
        <w:t xml:space="preserve">) but specific: what is the thing you routinely consult for direction, comfort, or certainty that is not the LORD? Name it. The passage’s structure requires the diagnosis before the remedy — you cannot receive the shepherd if you have not identified what you have been using in His place.</w:t>
      </w:r>
    </w:p>
    <w:p>
      <w:pPr>
        <w:pStyle w:val="BodyText"/>
      </w:pPr>
      <w:r>
        <w:rPr>
          <w:b/>
          <w:bCs/>
        </w:rPr>
        <w:t xml:space="preserve">2. (Affections/Worship) — Let the Exodus imagery reshape your emotional posture toward affliction.</w:t>
      </w:r>
    </w:p>
    <w:p>
      <w:pPr>
        <w:pStyle w:val="BodyText"/>
      </w:pPr>
      <w:r>
        <w:t xml:space="preserve">Zechariah 10:11 does not promise the removal of the sea of affliction — it promises that the LORD will pass through it with His people while striking the waves. The New Exodus framing means that what feels like drowning is actually the terrain of deliverance. This is not stoicism (grit your teeth and endure) but a re-narration of affliction itself: the sea is where the LORD shows up most powerfully. The call here is for the affections — to train the heart to meet suffering with the memory of the Exodus and the expectation of the Shepherd, not with the panic of the orphan who has no one coming for them.</w:t>
      </w:r>
    </w:p>
    <w:p>
      <w:pPr>
        <w:pStyle w:val="BodyText"/>
      </w:pPr>
      <w:r>
        <w:rPr>
          <w:b/>
          <w:bCs/>
        </w:rPr>
        <w:t xml:space="preserve">3. (Will/Behavior) — Stop waiting for circumstances to improve before seeking the LORD’s direction; ask now.</w:t>
      </w:r>
    </w:p>
    <w:p>
      <w:pPr>
        <w:pStyle w:val="BodyText"/>
      </w:pPr>
      <w:r>
        <w:t xml:space="preserve">Verse 1 is a command:</w:t>
      </w:r>
      <w:r>
        <w:t xml:space="preserve"> </w:t>
      </w:r>
      <w:r>
        <w:t xml:space="preserve">“Ask rain from the LORD in the season of the spring rain.”</w:t>
      </w:r>
      <w:r>
        <w:t xml:space="preserve"> </w:t>
      </w:r>
      <w:r>
        <w:t xml:space="preserve">The command is issued not after the rain fails but in anticipation of need — before the lack becomes acute. The behavioral application is the discipline of preemptive prayer: bringing to the LORD the decisions, pressures, and unknowns while there is still time to be directed, rather than arriving in crisis having consulted everything else first. This passage will not let us treat God as the emergency line we call after the substitutes have failed.</w:t>
      </w:r>
    </w:p>
    <w:p>
      <w:pPr>
        <w:pStyle w:val="BodyText"/>
      </w:pPr>
      <w:r>
        <w:rPr>
          <w:b/>
          <w:bCs/>
        </w:rPr>
        <w:t xml:space="preserve">4. (Affections/Worship) — Receive the intergenerational joy of restoration as your inheritance, not merely your hope.</w:t>
      </w:r>
    </w:p>
    <w:p>
      <w:pPr>
        <w:pStyle w:val="BodyText"/>
      </w:pPr>
      <w:r>
        <w:t xml:space="preserve">Zechariah 10:7 describes a specific kind of rejoicing:</w:t>
      </w:r>
      <w:r>
        <w:t xml:space="preserve"> </w:t>
      </w:r>
      <w:r>
        <w:t xml:space="preserve">“their hearts will exult in the LORD… their children will see it and be glad.”</w:t>
      </w:r>
      <w:r>
        <w:t xml:space="preserve"> </w:t>
      </w:r>
      <w:r>
        <w:t xml:space="preserve">The restoration God promises is not a private transaction — it is a communal, intergenerational experience of vindication. In Christ, this has already begun. The application for affections is to stop treating your relationship with God as a solo arrangement and to consciously receive your place within the story of the gathered flock — the people who have been brought home from every scattered place, whose children are watching. The joy of belonging to the LORD’s flock is not a feeling to manufacture but a reality to inhabit.</w:t>
      </w:r>
    </w:p>
    <w:p>
      <w:pPr>
        <w:pStyle w:val="BodyText"/>
      </w:pPr>
      <w:r>
        <w:rPr>
          <w:b/>
          <w:bCs/>
        </w:rPr>
        <w:t xml:space="preserve">5. (Mind/Belief) — Understand the Messianic cluster in verse 4 as the foundation of why the restoration promises hold.</w:t>
      </w:r>
    </w:p>
    <w:p>
      <w:pPr>
        <w:pStyle w:val="BodyText"/>
      </w:pPr>
      <w:r>
        <w:t xml:space="preserve">The four images in verse 4 — cornerstone, tent peg, battle bow, every ruler — are not decorative. They describe the one from whom the restoration flows and on whom the entire structure rests. The New Testament explicitly applies</w:t>
      </w:r>
      <w:r>
        <w:t xml:space="preserve"> </w:t>
      </w:r>
      <w:r>
        <w:t xml:space="preserve">“cornerstone”</w:t>
      </w:r>
      <w:r>
        <w:t xml:space="preserve"> </w:t>
      </w:r>
      <w:r>
        <w:t xml:space="preserve">to Christ (1 Peter 2:4–6; Matthew 21:42). The promises of chapters 10–14 are not freestanding divine intentions — they are secured by the person and work of the one who came from Judah. The believer’s confidence in the gathering, the restoration, and the New Exodus is not based on optimism about history but on the identity of the Shepherd who already laid down His life and rose again. You can trust these promises because you can identify the one who guarantees them.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Zechariah 10 establishes with unusual clarity that the LORD’s intention to shepherd His people is inseparable from His judgment on every substitute shepherd. God does not merely offer Himself as an additional option — He confronts and displaces the false guidance systems that have scattered His flock. The passage also reveals that divine restoration is unilateral in initiative (the LORD whistles, gathers, passes through the sea) while producing genuine human transformation: the formerly wandering sheep become mighty warriors. This is not divine action that bypasses human agency but divine action that constitutes human strength from within. The Messianic cluster of verse 4 anchors the entire promise in a coming figure from Judah who is simultaneously cornerstone (foundational), tent peg (load-bearing), battle bow (victorious), and ruler — a concentration of Davidic and kingly imagery that the New Testament will identify as fulfilled in Christ.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exemplifies a core Reformed hermeneutical conviction: the Old Testament’s restoration promises are not bypassed by the New Testament but fulfilled through it, in a pattern that is simultaneously historical (real people, real covenant, real regathering) and typological (pointing beyond any single geopolitical event to the eschatological gathering of God’s people under the true Shepherd-King). The</w:t>
      </w:r>
      <w:r>
        <w:t xml:space="preserve"> </w:t>
      </w:r>
      <w:r>
        <w:t xml:space="preserve">“cornerstone”</w:t>
      </w:r>
      <w:r>
        <w:t xml:space="preserve"> </w:t>
      </w:r>
      <w:r>
        <w:t xml:space="preserve">language of verse 4 is the clearest example — applied to Christ by both Peter and Jesus Himself, it demonstrates that Zechariah’s vision of restoration was always Christologically shaped. The passage also displays what Reformed theology calls the</w:t>
      </w:r>
      <w:r>
        <w:t xml:space="preserve"> </w:t>
      </w:r>
      <w:r>
        <w:rPr>
          <w:i/>
          <w:iCs/>
        </w:rPr>
        <w:t xml:space="preserve">monergism of grace in redemption</w:t>
      </w:r>
      <w:r>
        <w:t xml:space="preserve">: the initiative is entirely the LORD’s (He whistles, He redeems, He sows, He gathers, He strengthens), and the human response (walking in His name, fighting with His strength) is the result of that grace, not its precondition. The Keller-shaped diagnosis of idolatry at the passage’s opening — the people are not merely disobedient but have sought salvation from false saviors — connects the chapter’s promise to the gospel: only the one who can actually deliver can rightly claim trust, and the gospel is the announcement that the True Shepherd has come and is gathering His scattered flock.</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have been looking in the wrong places — and the LORD knows it, names it, and has not abandoned you for it. He is the one who whistles for the scattered, passes through the sea of affliction with His people, and raises up from His own flock the strength they never found in their substitutes. Stop consulting the teraphim. The True Shepherd has come. Walk in His name.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Skipping the diagnosis and going straight to the promises.</w:t>
      </w:r>
      <w:r>
        <w:t xml:space="preserve"> </w:t>
      </w:r>
      <w:r>
        <w:t xml:space="preserve">Verses 1–2 are structurally essential — they establish why the promise is needed and why it is good news. A sermon that opens with the glorious restoration language of verses 6–12 without establishing the idolatry and false guidance of verses 1–2 will produce emotional uplift without the repentance and reorientation the passage requires. The diagnosis is not the sermon’s throat-clearing; it is its first move.</w:t>
      </w:r>
    </w:p>
    <w:p>
      <w:pPr>
        <w:numPr>
          <w:ilvl w:val="0"/>
          <w:numId w:val="1002"/>
        </w:numPr>
      </w:pPr>
      <w:r>
        <w:rPr>
          <w:b/>
          <w:bCs/>
        </w:rPr>
        <w:t xml:space="preserve">Treating the Messianic cluster (v. 4) as background imagery rather than load-bearing christology.</w:t>
      </w:r>
      <w:r>
        <w:t xml:space="preserve"> </w:t>
      </w:r>
      <w:r>
        <w:t xml:space="preserve">The four images in verse 4 — cornerstone, tent peg, battle bow, ruler — are not decorative Old Testament color. They are the ground of the entire restoration promise. A sermon that gives them one sentence and moves on has missed the structural claim of the passage: everything that follows flows from the one who comes from Judah. This verse must be exposited, not merely read.</w:t>
      </w:r>
    </w:p>
    <w:p>
      <w:pPr>
        <w:numPr>
          <w:ilvl w:val="0"/>
          <w:numId w:val="1002"/>
        </w:numPr>
      </w:pPr>
      <w:r>
        <w:rPr>
          <w:b/>
          <w:bCs/>
        </w:rPr>
        <w:t xml:space="preserve">Flattening the restoration promise into a generic</w:t>
      </w:r>
      <w:r>
        <w:rPr>
          <w:b/>
          <w:bCs/>
        </w:rPr>
        <w:t xml:space="preserve"> </w:t>
      </w:r>
      <w:r>
        <w:rPr>
          <w:b/>
          <w:bCs/>
        </w:rPr>
        <w:t xml:space="preserve">“God restores broken things”</w:t>
      </w:r>
      <w:r>
        <w:rPr>
          <w:b/>
          <w:bCs/>
        </w:rPr>
        <w:t xml:space="preserve"> </w:t>
      </w:r>
      <w:r>
        <w:rPr>
          <w:b/>
          <w:bCs/>
        </w:rPr>
        <w:t xml:space="preserve">application.</w:t>
      </w:r>
      <w:r>
        <w:t xml:space="preserve"> </w:t>
      </w:r>
      <w:r>
        <w:t xml:space="preserve">The specificity of Zechariah’s language — Joseph alongside Judah, Assyria and Egypt, Gilead and Lebanon, the sea and the Nile — is intentional. God is not offering a vague spiritual renewal; He is claiming the whole covenant people, the full scope of the scattering, the complete territory of exile. An application that reduces this to</w:t>
      </w:r>
      <w:r>
        <w:t xml:space="preserve"> </w:t>
      </w:r>
      <w:r>
        <w:t xml:space="preserve">“God can restore your relationships”</w:t>
      </w:r>
      <w:r>
        <w:t xml:space="preserve"> </w:t>
      </w:r>
      <w:r>
        <w:t xml:space="preserve">has not honored the cosmic scope of what the passage claims.</w:t>
      </w:r>
    </w:p>
    <w:p>
      <w:pPr>
        <w:numPr>
          <w:ilvl w:val="0"/>
          <w:numId w:val="1002"/>
        </w:numPr>
      </w:pPr>
      <w:r>
        <w:rPr>
          <w:b/>
          <w:bCs/>
        </w:rPr>
        <w:t xml:space="preserve">Failing to connect the New Exodus imagery (vv. 11–12) to Christ’s resurrection as its decisive fulfillment.</w:t>
      </w:r>
      <w:r>
        <w:t xml:space="preserve"> </w:t>
      </w:r>
      <w:r>
        <w:t xml:space="preserve">The</w:t>
      </w:r>
      <w:r>
        <w:t xml:space="preserve"> </w:t>
      </w:r>
      <w:r>
        <w:t xml:space="preserve">“passing through the sea of affliction”</w:t>
      </w:r>
      <w:r>
        <w:t xml:space="preserve"> </w:t>
      </w:r>
      <w:r>
        <w:t xml:space="preserve">in verse 11 is not simply a historical promise about a future geopolitical event — it is Exodus typology that finds its climactic fulfillment in the death and resurrection of Christ (the ultimate</w:t>
      </w:r>
      <w:r>
        <w:t xml:space="preserve"> </w:t>
      </w:r>
      <w:r>
        <w:t xml:space="preserve">“passing through the sea of affliction”</w:t>
      </w:r>
      <w:r>
        <w:t xml:space="preserve">) and in the church’s participation in that passage. A sermon that leaves the New Exodus as a future hope without grounding it in what Christ has already accomplished leaves the congregation with incomplete assurance.</w:t>
      </w:r>
    </w:p>
    <w:p>
      <w:pPr>
        <w:numPr>
          <w:ilvl w:val="0"/>
          <w:numId w:val="1002"/>
        </w:numPr>
      </w:pPr>
      <w:r>
        <w:rPr>
          <w:b/>
          <w:bCs/>
        </w:rPr>
        <w:t xml:space="preserve">Moralizing the</w:t>
      </w:r>
      <w:r>
        <w:rPr>
          <w:b/>
          <w:bCs/>
        </w:rPr>
        <w:t xml:space="preserve"> </w:t>
      </w:r>
      <w:r>
        <w:rPr>
          <w:b/>
          <w:bCs/>
        </w:rPr>
        <w:t xml:space="preserve">“mighty men in battle”</w:t>
      </w:r>
      <w:r>
        <w:rPr>
          <w:b/>
          <w:bCs/>
        </w:rPr>
        <w:t xml:space="preserve"> </w:t>
      </w:r>
      <w:r>
        <w:rPr>
          <w:b/>
          <w:bCs/>
        </w:rPr>
        <w:t xml:space="preserve">imagery (vv. 5, 7) into human effort or spiritual self-improvement.</w:t>
      </w:r>
      <w:r>
        <w:t xml:space="preserve"> </w:t>
      </w:r>
      <w:r>
        <w:t xml:space="preserve">The people become mighty warriors not through self-discipline but because</w:t>
      </w:r>
      <w:r>
        <w:t xml:space="preserve"> </w:t>
      </w:r>
      <w:r>
        <w:t xml:space="preserve">“the LORD is with them”</w:t>
      </w:r>
      <w:r>
        <w:t xml:space="preserve"> </w:t>
      </w:r>
      <w:r>
        <w:t xml:space="preserve">(v. 5). The strength is constituted entirely by the divine presence. Any application that frames the battle imagery as a call to harder effort, more spiritual intensity, or greater personal resolve has inverted the passage’s logic. The call is to fight, yes — but the power is the LORD’s, and the fighting is the result of His presence, not its precondition.</w:t>
      </w:r>
    </w:p>
    <w:p>
      <w:pPr>
        <w:numPr>
          <w:ilvl w:val="0"/>
          <w:numId w:val="1002"/>
        </w:numPr>
      </w:pPr>
      <w:r>
        <w:rPr>
          <w:b/>
          <w:bCs/>
        </w:rPr>
        <w:t xml:space="preserve">Resolving the Judah/Joseph tension too quickly in one direction.</w:t>
      </w:r>
      <w:r>
        <w:t xml:space="preserve"> </w:t>
      </w:r>
      <w:r>
        <w:t xml:space="preserve">Dispensational readers will be drawn to an exclusively ethnic-future reading; over-realized readers may spiritualize away the genuine historical and covenant-community dimensions. The passage holds both in tension: it speaks of real people in real exile and promises a real regathering — but it frames that regathering in Exodus typology that already points beyond any single historical event. A faithful exposition acknowledges both dimensions and shows how they converge in Christ without collapsing either into the other.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2026-07-14T21:06:59Z</dcterms:created>
  <dcterms:modified xsi:type="dcterms:W3CDTF">2026-07-14T21:06:59Z</dcterms:modified>
</cp:coreProperties>
</file>

<file path=docProps/custom.xml><?xml version="1.0" encoding="utf-8"?>
<Properties xmlns="http://schemas.openxmlformats.org/officeDocument/2006/custom-properties" xmlns:vt="http://schemas.openxmlformats.org/officeDocument/2006/docPropsVTypes"/>
</file>